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5E" w:rsidRDefault="0085455E" w:rsidP="0085455E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7F49A7" w:themeColor="accent1"/>
          <w:sz w:val="48"/>
          <w:szCs w:val="48"/>
        </w:rPr>
      </w:pPr>
      <w:r w:rsidRPr="0085455E">
        <w:rPr>
          <w:rFonts w:ascii="Century Gothic" w:eastAsia="Times New Roman" w:hAnsi="Century Gothic" w:cs="Times New Roman"/>
          <w:b/>
          <w:bCs/>
          <w:color w:val="7F49A7" w:themeColor="accent1"/>
          <w:sz w:val="48"/>
          <w:szCs w:val="48"/>
        </w:rPr>
        <w:t>New Baby Checklist</w:t>
      </w:r>
    </w:p>
    <w:p w:rsidR="0043201D" w:rsidRPr="00AF3390" w:rsidRDefault="0043201D" w:rsidP="0043201D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8"/>
        <w:gridCol w:w="4557"/>
        <w:gridCol w:w="527"/>
        <w:gridCol w:w="327"/>
        <w:gridCol w:w="4557"/>
      </w:tblGrid>
      <w:tr w:rsidR="0085455E" w:rsidRPr="0085455E" w:rsidTr="00D175F1">
        <w:trPr>
          <w:trHeight w:val="285"/>
        </w:trPr>
        <w:tc>
          <w:tcPr>
            <w:tcW w:w="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Basics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56428C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Beyond the Basics</w:t>
            </w:r>
          </w:p>
        </w:tc>
      </w:tr>
      <w:tr w:rsidR="0085455E" w:rsidRPr="0085455E" w:rsidTr="00D175F1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56428C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55E" w:rsidRPr="0085455E" w:rsidTr="00D175F1">
        <w:trPr>
          <w:trHeight w:val="285"/>
        </w:trPr>
        <w:tc>
          <w:tcPr>
            <w:tcW w:w="2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B3DE" w:themeFill="accent1" w:themeFillTint="66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6428C"/>
              </w:rPr>
            </w:pPr>
            <w:r w:rsidRPr="0085455E">
              <w:rPr>
                <w:rFonts w:ascii="Century Gothic" w:eastAsia="Times New Roman" w:hAnsi="Century Gothic" w:cs="Times New Roman"/>
                <w:b/>
                <w:bCs/>
                <w:color w:val="7F49A7" w:themeColor="accent1"/>
              </w:rPr>
              <w:t>General Baby Care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85455E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[42]</w:t>
            </w:r>
          </w:p>
        </w:tc>
        <w:tc>
          <w:tcPr>
            <w:tcW w:w="2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B3DE" w:themeFill="accent1" w:themeFillTint="66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6428C"/>
              </w:rPr>
            </w:pPr>
            <w:r w:rsidRPr="0085455E">
              <w:rPr>
                <w:rFonts w:ascii="Century Gothic" w:eastAsia="Times New Roman" w:hAnsi="Century Gothic" w:cs="Times New Roman"/>
                <w:b/>
                <w:bCs/>
                <w:color w:val="7F49A7" w:themeColor="accent1"/>
              </w:rPr>
              <w:t>Feeding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Baby wash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Bottles (if needed)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Baby shampoo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Bottle nipples (if needed)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Washcloths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Burp cloths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Towel or absorbent robe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Bibs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Lotion/oil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High chair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Thermometer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Bottle warmer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Petroleum jelly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Nursing pillow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Infant Tylenol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56428C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D2BCE1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85455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Nursing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Infant gas medicine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56428C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Nursing bras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Plastic tub (for sink or bathtub)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56428C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Breast pads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Foam pad for plastic tub (opt)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56428C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Nipple cream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Baby powder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56428C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Nipple shield (if necessary)</w:t>
            </w:r>
          </w:p>
        </w:tc>
      </w:tr>
      <w:tr w:rsidR="0085455E" w:rsidRPr="0085455E" w:rsidTr="006970E4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56428C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D2BCE1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85455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Pumping</w:t>
            </w:r>
          </w:p>
        </w:tc>
      </w:tr>
      <w:tr w:rsidR="0085455E" w:rsidRPr="0085455E" w:rsidTr="006970E4">
        <w:trPr>
          <w:trHeight w:val="315"/>
        </w:trPr>
        <w:tc>
          <w:tcPr>
            <w:tcW w:w="2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B3DE" w:themeFill="accent1" w:themeFillTint="66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7F49A7" w:themeColor="accent1"/>
              </w:rPr>
            </w:pPr>
            <w:r w:rsidRPr="0085455E">
              <w:rPr>
                <w:rFonts w:ascii="Century Gothic" w:eastAsia="Times New Roman" w:hAnsi="Century Gothic" w:cs="Times New Roman"/>
                <w:b/>
                <w:bCs/>
                <w:color w:val="7F49A7" w:themeColor="accent1"/>
              </w:rPr>
              <w:t>Clothing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6428C"/>
              </w:rPr>
            </w:pPr>
          </w:p>
        </w:tc>
        <w:tc>
          <w:tcPr>
            <w:tcW w:w="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Breast pump &amp; accessories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D2BCE1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85455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NB - 3mo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Milk freezer bags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Side-snap tees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D2BCE1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85455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Formula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Bodysuits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Infant formula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Gowns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55E" w:rsidRPr="0085455E" w:rsidTr="006970E4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Sleep ‘n plays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B3DE" w:themeFill="accent1" w:themeFillTint="66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6428C"/>
              </w:rPr>
            </w:pPr>
            <w:r w:rsidRPr="0085455E">
              <w:rPr>
                <w:rFonts w:ascii="Century Gothic" w:eastAsia="Times New Roman" w:hAnsi="Century Gothic" w:cs="Times New Roman"/>
                <w:b/>
                <w:bCs/>
                <w:color w:val="7F49A7" w:themeColor="accent1"/>
              </w:rPr>
              <w:t>Sleeping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proofErr w:type="spellStart"/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Sleepbags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Bassinet or crib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Caps &amp; booties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Sheets &amp; accessories for bassinet or crib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D2BCE1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85455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3 - 6mo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Swaddling blankets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Side-snap tees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Blankets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Bodysuits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Rocker, Gliding Chair, or Swiss ball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Sleep ‘n plays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Pacifiers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Creepers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Baby Monitor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bookmarkStart w:id="0" w:name="_GoBack"/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Pants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baby books</w:t>
            </w:r>
          </w:p>
        </w:tc>
      </w:tr>
      <w:bookmarkEnd w:id="0"/>
      <w:tr w:rsidR="0085455E" w:rsidRPr="0085455E" w:rsidTr="00D175F1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56428C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55E" w:rsidRPr="0085455E" w:rsidTr="00D175F1">
        <w:trPr>
          <w:trHeight w:val="315"/>
        </w:trPr>
        <w:tc>
          <w:tcPr>
            <w:tcW w:w="2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B3DE" w:themeFill="accent1" w:themeFillTint="66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7F49A7" w:themeColor="accent1"/>
              </w:rPr>
            </w:pPr>
            <w:r w:rsidRPr="0085455E">
              <w:rPr>
                <w:rFonts w:ascii="Century Gothic" w:eastAsia="Times New Roman" w:hAnsi="Century Gothic" w:cs="Times New Roman"/>
                <w:b/>
                <w:bCs/>
                <w:color w:val="7F49A7" w:themeColor="accent1"/>
              </w:rPr>
              <w:t>Diaper changing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6428C"/>
              </w:rPr>
            </w:pPr>
          </w:p>
        </w:tc>
        <w:tc>
          <w:tcPr>
            <w:tcW w:w="2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B3DE" w:themeFill="accent1" w:themeFillTint="66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6428C"/>
              </w:rPr>
            </w:pPr>
            <w:r w:rsidRPr="0085455E">
              <w:rPr>
                <w:rFonts w:ascii="Century Gothic" w:eastAsia="Times New Roman" w:hAnsi="Century Gothic" w:cs="Times New Roman"/>
                <w:b/>
                <w:bCs/>
                <w:color w:val="7F49A7" w:themeColor="accent1"/>
              </w:rPr>
              <w:t>Travel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Diaper Bag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Back facing infant car seat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Diaper cream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Conventional or jogging stroller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Wipes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Umbrella stroller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Changing pad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Travel crib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Diaper pail &amp; liners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Baby carrier (sling, wrap, etc.)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Changing pad cover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56428C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55E" w:rsidRPr="0085455E" w:rsidTr="006970E4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Wipe warmer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56428C"/>
                <w:sz w:val="18"/>
                <w:szCs w:val="18"/>
              </w:rPr>
            </w:pPr>
          </w:p>
        </w:tc>
        <w:tc>
          <w:tcPr>
            <w:tcW w:w="2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B3DE" w:themeFill="accent1" w:themeFillTint="66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6428C"/>
              </w:rPr>
            </w:pPr>
            <w:r w:rsidRPr="0085455E">
              <w:rPr>
                <w:rFonts w:ascii="Century Gothic" w:eastAsia="Times New Roman" w:hAnsi="Century Gothic" w:cs="Times New Roman"/>
                <w:b/>
                <w:bCs/>
                <w:color w:val="7F49A7" w:themeColor="accent1"/>
              </w:rPr>
              <w:t>Entertainment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Changing table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56428C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Bouncy/vibrating seat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56428C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D2BCE1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85455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Disposable diapers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Floor gym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Appropriate sized diapers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Jumper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56428C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D2BCE1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85455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Cloth diapers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Swing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Diapers (AIO, Fitted, </w:t>
            </w:r>
            <w:proofErr w:type="spellStart"/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Prefolds</w:t>
            </w:r>
            <w:proofErr w:type="spellEnd"/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, Shaped)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Baby toys</w:t>
            </w:r>
          </w:p>
        </w:tc>
      </w:tr>
      <w:tr w:rsidR="0085455E" w:rsidRPr="0085455E" w:rsidTr="006970E4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D9EE" w:themeFill="accent1" w:themeFillTint="33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sz w:val="18"/>
                <w:szCs w:val="18"/>
              </w:rPr>
              <w:t>Diaper Covers (day time &amp; night time)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B3DE" w:themeFill="accent1" w:themeFillTint="66"/>
            <w:noWrap/>
            <w:vAlign w:val="bottom"/>
          </w:tcPr>
          <w:p w:rsidR="0085455E" w:rsidRPr="0085455E" w:rsidRDefault="0085455E" w:rsidP="008545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5E" w:rsidRPr="0085455E" w:rsidRDefault="0085455E" w:rsidP="0085455E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</w:pPr>
            <w:r w:rsidRPr="0085455E">
              <w:rPr>
                <w:rFonts w:ascii="Century Gothic" w:eastAsia="Times New Roman" w:hAnsi="Century Gothic" w:cs="Times New Roman"/>
                <w:color w:val="7F49A7" w:themeColor="accent1"/>
                <w:sz w:val="18"/>
                <w:szCs w:val="18"/>
              </w:rPr>
              <w:t>Music</w:t>
            </w:r>
          </w:p>
        </w:tc>
      </w:tr>
    </w:tbl>
    <w:p w:rsidR="00A90062" w:rsidRDefault="00A90062"/>
    <w:sectPr w:rsidR="00A90062" w:rsidSect="0043201D">
      <w:footerReference w:type="default" r:id="rId6"/>
      <w:pgSz w:w="12240" w:h="15840" w:code="1"/>
      <w:pgMar w:top="504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B5A" w:rsidRDefault="00406B5A" w:rsidP="00D175F1">
      <w:pPr>
        <w:spacing w:after="0" w:line="240" w:lineRule="auto"/>
      </w:pPr>
      <w:r>
        <w:separator/>
      </w:r>
    </w:p>
  </w:endnote>
  <w:endnote w:type="continuationSeparator" w:id="0">
    <w:p w:rsidR="00406B5A" w:rsidRDefault="00406B5A" w:rsidP="00D1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F1" w:rsidRPr="0043201D" w:rsidRDefault="00D175F1" w:rsidP="00D175F1">
    <w:pPr>
      <w:pStyle w:val="Footer"/>
      <w:tabs>
        <w:tab w:val="clear" w:pos="4680"/>
        <w:tab w:val="clear" w:pos="9360"/>
      </w:tabs>
      <w:rPr>
        <w:rFonts w:ascii="Arial" w:hAnsi="Arial" w:cs="Arial"/>
        <w:color w:val="7F7F7F" w:themeColor="text1" w:themeTint="80"/>
        <w:sz w:val="16"/>
        <w:szCs w:val="16"/>
      </w:rPr>
    </w:pPr>
    <w:r w:rsidRPr="0043201D">
      <w:rPr>
        <w:rFonts w:ascii="Arial" w:hAnsi="Arial" w:cs="Arial"/>
        <w:color w:val="7F7F7F" w:themeColor="text1" w:themeTint="80"/>
        <w:sz w:val="16"/>
        <w:szCs w:val="16"/>
      </w:rPr>
      <w:t>Baby Checklist Template © 2014 Vertex42 LLC</w:t>
    </w:r>
    <w:r w:rsidRPr="0043201D">
      <w:rPr>
        <w:rFonts w:ascii="Arial" w:hAnsi="Arial" w:cs="Arial"/>
        <w:color w:val="7F7F7F" w:themeColor="text1" w:themeTint="80"/>
        <w:sz w:val="16"/>
        <w:szCs w:val="16"/>
      </w:rPr>
      <w:tab/>
    </w:r>
    <w:r w:rsidRPr="0043201D">
      <w:rPr>
        <w:rFonts w:ascii="Arial" w:hAnsi="Arial" w:cs="Arial"/>
        <w:color w:val="7F7F7F" w:themeColor="text1" w:themeTint="80"/>
        <w:sz w:val="16"/>
        <w:szCs w:val="16"/>
      </w:rPr>
      <w:ptab w:relativeTo="margin" w:alignment="right" w:leader="none"/>
    </w:r>
    <w:r w:rsidRPr="0043201D">
      <w:rPr>
        <w:rFonts w:ascii="Arial" w:hAnsi="Arial" w:cs="Arial"/>
        <w:color w:val="7F7F7F" w:themeColor="text1" w:themeTint="80"/>
        <w:sz w:val="16"/>
        <w:szCs w:val="16"/>
      </w:rPr>
      <w:t>http</w:t>
    </w:r>
    <w:r w:rsidR="00CB30B4">
      <w:rPr>
        <w:rFonts w:ascii="Arial" w:hAnsi="Arial" w:cs="Arial"/>
        <w:color w:val="7F7F7F" w:themeColor="text1" w:themeTint="80"/>
        <w:sz w:val="16"/>
        <w:szCs w:val="16"/>
      </w:rPr>
      <w:t>s</w:t>
    </w:r>
    <w:r w:rsidRPr="0043201D">
      <w:rPr>
        <w:rFonts w:ascii="Arial" w:hAnsi="Arial" w:cs="Arial"/>
        <w:color w:val="7F7F7F" w:themeColor="text1" w:themeTint="80"/>
        <w:sz w:val="16"/>
        <w:szCs w:val="16"/>
      </w:rPr>
      <w:t xml:space="preserve">://www.vertex42.com/ExcelTemplates/baby-checklist.html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B5A" w:rsidRDefault="00406B5A" w:rsidP="00D175F1">
      <w:pPr>
        <w:spacing w:after="0" w:line="240" w:lineRule="auto"/>
      </w:pPr>
      <w:r>
        <w:separator/>
      </w:r>
    </w:p>
  </w:footnote>
  <w:footnote w:type="continuationSeparator" w:id="0">
    <w:p w:rsidR="00406B5A" w:rsidRDefault="00406B5A" w:rsidP="00D17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5E"/>
    <w:rsid w:val="000C7658"/>
    <w:rsid w:val="001067F2"/>
    <w:rsid w:val="00230C3B"/>
    <w:rsid w:val="00406B5A"/>
    <w:rsid w:val="0043201D"/>
    <w:rsid w:val="006970E4"/>
    <w:rsid w:val="0085455E"/>
    <w:rsid w:val="00936E56"/>
    <w:rsid w:val="00A400F0"/>
    <w:rsid w:val="00A90062"/>
    <w:rsid w:val="00AF3390"/>
    <w:rsid w:val="00CB30B4"/>
    <w:rsid w:val="00D1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69CD"/>
  <w15:docId w15:val="{0B1DC3BE-5779-4421-8887-6A932DBB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F1"/>
  </w:style>
  <w:style w:type="paragraph" w:styleId="Footer">
    <w:name w:val="footer"/>
    <w:basedOn w:val="Normal"/>
    <w:link w:val="FooterChar"/>
    <w:uiPriority w:val="99"/>
    <w:unhideWhenUsed/>
    <w:rsid w:val="00D1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F1"/>
  </w:style>
  <w:style w:type="character" w:styleId="Hyperlink">
    <w:name w:val="Hyperlink"/>
    <w:basedOn w:val="DefaultParagraphFont"/>
    <w:uiPriority w:val="99"/>
    <w:unhideWhenUsed/>
    <w:rsid w:val="00D175F1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42-CalendarGrap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7F49A7"/>
      </a:accent1>
      <a:accent2>
        <a:srgbClr val="496FA7"/>
      </a:accent2>
      <a:accent3>
        <a:srgbClr val="498CA7"/>
      </a:accent3>
      <a:accent4>
        <a:srgbClr val="A74949"/>
      </a:accent4>
      <a:accent5>
        <a:srgbClr val="E68422"/>
      </a:accent5>
      <a:accent6>
        <a:srgbClr val="A77849"/>
      </a:accent6>
      <a:hlink>
        <a:srgbClr val="0033CC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 Checklist Template</vt:lpstr>
    </vt:vector>
  </TitlesOfParts>
  <Company>Vertex42 LLC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Checklist Template</dc:title>
  <dc:subject/>
  <dc:creator>Vertex42.com</dc:creator>
  <cp:keywords/>
  <dc:description>(c) 2014 Vertex42 LLC. All Rights Reserved.</dc:description>
  <cp:lastModifiedBy>Jon Wittwer</cp:lastModifiedBy>
  <cp:revision>2</cp:revision>
  <dcterms:created xsi:type="dcterms:W3CDTF">2018-03-07T18:16:00Z</dcterms:created>
  <dcterms:modified xsi:type="dcterms:W3CDTF">2018-03-07T18:16:00Z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